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D79" w:rsidRPr="001427BE" w:rsidRDefault="00DA4D79" w:rsidP="00DA4D79">
      <w:pPr>
        <w:pStyle w:val="50"/>
        <w:shd w:val="clear" w:color="auto" w:fill="auto"/>
        <w:spacing w:after="626" w:line="320" w:lineRule="exact"/>
        <w:ind w:left="40"/>
        <w:rPr>
          <w:sz w:val="24"/>
          <w:szCs w:val="24"/>
        </w:rPr>
      </w:pPr>
      <w:r w:rsidRPr="001427BE">
        <w:rPr>
          <w:sz w:val="24"/>
          <w:szCs w:val="24"/>
        </w:rPr>
        <w:t>ДОВЕРЕННОСТЬ</w:t>
      </w:r>
    </w:p>
    <w:p w:rsidR="00DA4D79" w:rsidRPr="001427BE" w:rsidRDefault="00DA4D79" w:rsidP="00DA4D79">
      <w:pPr>
        <w:pStyle w:val="60"/>
        <w:shd w:val="clear" w:color="auto" w:fill="auto"/>
        <w:tabs>
          <w:tab w:val="left" w:pos="2586"/>
        </w:tabs>
        <w:spacing w:before="0" w:after="447" w:line="320" w:lineRule="exact"/>
        <w:ind w:left="220"/>
        <w:rPr>
          <w:sz w:val="24"/>
          <w:szCs w:val="24"/>
        </w:rPr>
      </w:pPr>
      <w:r w:rsidRPr="001427BE">
        <w:rPr>
          <w:rStyle w:val="60pt"/>
          <w:sz w:val="24"/>
          <w:szCs w:val="24"/>
        </w:rPr>
        <w:t xml:space="preserve">г. </w:t>
      </w:r>
      <w:r w:rsidRPr="001427BE">
        <w:rPr>
          <w:sz w:val="24"/>
          <w:szCs w:val="24"/>
        </w:rPr>
        <w:t>Москва</w:t>
      </w:r>
      <w:r w:rsidRPr="001427BE">
        <w:rPr>
          <w:sz w:val="24"/>
          <w:szCs w:val="24"/>
        </w:rPr>
        <w:tab/>
        <w:t>тринадцатое декабря две тысячи пятнадцатого года</w:t>
      </w:r>
    </w:p>
    <w:p w:rsidR="00DA4D79" w:rsidRPr="001427BE" w:rsidRDefault="00DA4D79" w:rsidP="00DA4D79">
      <w:pPr>
        <w:pStyle w:val="50"/>
        <w:shd w:val="clear" w:color="auto" w:fill="auto"/>
        <w:spacing w:after="240" w:line="538" w:lineRule="exact"/>
        <w:ind w:left="220" w:right="240" w:firstLine="680"/>
        <w:jc w:val="both"/>
        <w:rPr>
          <w:sz w:val="24"/>
          <w:szCs w:val="24"/>
        </w:rPr>
      </w:pPr>
      <w:proofErr w:type="gramStart"/>
      <w:r w:rsidRPr="001427BE">
        <w:rPr>
          <w:rStyle w:val="51"/>
          <w:sz w:val="24"/>
          <w:szCs w:val="24"/>
        </w:rPr>
        <w:t>Общество с ограниченной ответственностью «</w:t>
      </w:r>
      <w:proofErr w:type="spellStart"/>
      <w:r w:rsidRPr="001427BE">
        <w:rPr>
          <w:rStyle w:val="51"/>
          <w:sz w:val="24"/>
          <w:szCs w:val="24"/>
        </w:rPr>
        <w:t>СТЕКО</w:t>
      </w:r>
      <w:proofErr w:type="spellEnd"/>
      <w:r w:rsidRPr="001427BE">
        <w:rPr>
          <w:rStyle w:val="51"/>
          <w:sz w:val="24"/>
          <w:szCs w:val="24"/>
        </w:rPr>
        <w:t xml:space="preserve">», </w:t>
      </w:r>
      <w:r w:rsidRPr="001427BE">
        <w:rPr>
          <w:sz w:val="24"/>
          <w:szCs w:val="24"/>
        </w:rPr>
        <w:t>ИНН </w:t>
      </w:r>
      <w:r w:rsidRPr="001427BE">
        <w:rPr>
          <w:rStyle w:val="51"/>
          <w:sz w:val="24"/>
          <w:szCs w:val="24"/>
        </w:rPr>
        <w:t>2317847456</w:t>
      </w:r>
      <w:r w:rsidRPr="001427BE">
        <w:rPr>
          <w:rStyle w:val="510pt"/>
          <w:sz w:val="24"/>
          <w:szCs w:val="24"/>
        </w:rPr>
        <w:t>,</w:t>
      </w:r>
      <w:r w:rsidRPr="001427BE">
        <w:rPr>
          <w:sz w:val="24"/>
          <w:szCs w:val="24"/>
        </w:rPr>
        <w:t xml:space="preserve"> </w:t>
      </w:r>
      <w:proofErr w:type="spellStart"/>
      <w:r w:rsidRPr="001427BE">
        <w:rPr>
          <w:sz w:val="24"/>
          <w:szCs w:val="24"/>
        </w:rPr>
        <w:t>ОГРН</w:t>
      </w:r>
      <w:proofErr w:type="spellEnd"/>
      <w:r w:rsidRPr="001427BE">
        <w:rPr>
          <w:sz w:val="24"/>
          <w:szCs w:val="24"/>
        </w:rPr>
        <w:t> </w:t>
      </w:r>
      <w:r w:rsidRPr="001427BE">
        <w:rPr>
          <w:rStyle w:val="51"/>
          <w:sz w:val="24"/>
          <w:szCs w:val="24"/>
        </w:rPr>
        <w:t>1001655570375</w:t>
      </w:r>
      <w:r w:rsidRPr="001427BE">
        <w:rPr>
          <w:rStyle w:val="50pt"/>
          <w:sz w:val="24"/>
          <w:szCs w:val="24"/>
        </w:rPr>
        <w:t xml:space="preserve"> </w:t>
      </w:r>
      <w:r w:rsidRPr="001427BE">
        <w:rPr>
          <w:sz w:val="24"/>
          <w:szCs w:val="24"/>
        </w:rPr>
        <w:t xml:space="preserve">в лице </w:t>
      </w:r>
      <w:r w:rsidRPr="001427BE">
        <w:rPr>
          <w:rStyle w:val="51"/>
          <w:sz w:val="24"/>
          <w:szCs w:val="24"/>
        </w:rPr>
        <w:t>генерального директора Попова Андрея Ивановича</w:t>
      </w:r>
      <w:r w:rsidRPr="001427BE">
        <w:rPr>
          <w:rStyle w:val="510pt"/>
          <w:sz w:val="24"/>
          <w:szCs w:val="24"/>
        </w:rPr>
        <w:t>,</w:t>
      </w:r>
      <w:r w:rsidRPr="001427BE">
        <w:rPr>
          <w:sz w:val="24"/>
          <w:szCs w:val="24"/>
        </w:rPr>
        <w:t xml:space="preserve"> действующего на основании </w:t>
      </w:r>
      <w:r w:rsidRPr="001427BE">
        <w:rPr>
          <w:rStyle w:val="51"/>
          <w:sz w:val="24"/>
          <w:szCs w:val="24"/>
        </w:rPr>
        <w:t>Устава</w:t>
      </w:r>
      <w:r w:rsidRPr="001427BE">
        <w:rPr>
          <w:rStyle w:val="510pt"/>
          <w:sz w:val="24"/>
          <w:szCs w:val="24"/>
        </w:rPr>
        <w:t>,</w:t>
      </w:r>
      <w:r w:rsidRPr="001427BE">
        <w:rPr>
          <w:sz w:val="24"/>
          <w:szCs w:val="24"/>
        </w:rPr>
        <w:t xml:space="preserve"> настоящей доверенностью уполномочивает </w:t>
      </w:r>
      <w:r w:rsidRPr="001427BE">
        <w:rPr>
          <w:rStyle w:val="51"/>
          <w:sz w:val="24"/>
          <w:szCs w:val="24"/>
        </w:rPr>
        <w:t xml:space="preserve">бухгалтера </w:t>
      </w:r>
      <w:proofErr w:type="spellStart"/>
      <w:r w:rsidRPr="001427BE">
        <w:rPr>
          <w:rStyle w:val="51"/>
          <w:sz w:val="24"/>
          <w:szCs w:val="24"/>
        </w:rPr>
        <w:t>Ярову</w:t>
      </w:r>
      <w:proofErr w:type="spellEnd"/>
      <w:r w:rsidRPr="001427BE">
        <w:rPr>
          <w:rStyle w:val="51"/>
          <w:sz w:val="24"/>
          <w:szCs w:val="24"/>
        </w:rPr>
        <w:t xml:space="preserve"> Ольгу Павловну</w:t>
      </w:r>
      <w:r w:rsidRPr="001427BE">
        <w:rPr>
          <w:sz w:val="24"/>
          <w:szCs w:val="24"/>
        </w:rPr>
        <w:t xml:space="preserve">, паспорт серии </w:t>
      </w:r>
      <w:r w:rsidRPr="001427BE">
        <w:rPr>
          <w:rStyle w:val="50pt"/>
          <w:sz w:val="24"/>
          <w:szCs w:val="24"/>
        </w:rPr>
        <w:t xml:space="preserve">24 </w:t>
      </w:r>
      <w:r w:rsidRPr="001427BE">
        <w:rPr>
          <w:rStyle w:val="51"/>
          <w:sz w:val="24"/>
          <w:szCs w:val="24"/>
        </w:rPr>
        <w:t>16</w:t>
      </w:r>
      <w:r w:rsidRPr="001427BE">
        <w:rPr>
          <w:rStyle w:val="50pt"/>
          <w:sz w:val="24"/>
          <w:szCs w:val="24"/>
        </w:rPr>
        <w:t xml:space="preserve"> № </w:t>
      </w:r>
      <w:r w:rsidRPr="001427BE">
        <w:rPr>
          <w:rStyle w:val="51"/>
          <w:sz w:val="24"/>
          <w:szCs w:val="24"/>
        </w:rPr>
        <w:t>785236,</w:t>
      </w:r>
      <w:r w:rsidRPr="001427BE">
        <w:rPr>
          <w:rStyle w:val="50pt"/>
          <w:sz w:val="24"/>
          <w:szCs w:val="24"/>
        </w:rPr>
        <w:t xml:space="preserve"> </w:t>
      </w:r>
      <w:r w:rsidRPr="001427BE">
        <w:rPr>
          <w:sz w:val="24"/>
          <w:szCs w:val="24"/>
        </w:rPr>
        <w:t xml:space="preserve">выдан </w:t>
      </w:r>
      <w:r w:rsidRPr="001427BE">
        <w:rPr>
          <w:rStyle w:val="51"/>
          <w:sz w:val="24"/>
          <w:szCs w:val="24"/>
        </w:rPr>
        <w:t xml:space="preserve">ОВД </w:t>
      </w:r>
      <w:proofErr w:type="spellStart"/>
      <w:r w:rsidRPr="001427BE">
        <w:rPr>
          <w:rStyle w:val="51"/>
          <w:sz w:val="24"/>
          <w:szCs w:val="24"/>
        </w:rPr>
        <w:t>Некрасовка</w:t>
      </w:r>
      <w:proofErr w:type="spellEnd"/>
      <w:r w:rsidRPr="001427BE">
        <w:rPr>
          <w:rStyle w:val="51"/>
          <w:sz w:val="24"/>
          <w:szCs w:val="24"/>
        </w:rPr>
        <w:t xml:space="preserve"> г. Москвы,</w:t>
      </w:r>
      <w:r w:rsidRPr="001427BE">
        <w:rPr>
          <w:rStyle w:val="50pt"/>
          <w:sz w:val="24"/>
          <w:szCs w:val="24"/>
        </w:rPr>
        <w:t xml:space="preserve"> </w:t>
      </w:r>
      <w:r w:rsidRPr="001427BE">
        <w:rPr>
          <w:sz w:val="24"/>
          <w:szCs w:val="24"/>
        </w:rPr>
        <w:t xml:space="preserve">зарегистрированной по адресу: </w:t>
      </w:r>
      <w:r w:rsidRPr="001427BE">
        <w:rPr>
          <w:rStyle w:val="50pt"/>
          <w:sz w:val="24"/>
          <w:szCs w:val="24"/>
        </w:rPr>
        <w:t xml:space="preserve">г. </w:t>
      </w:r>
      <w:r w:rsidRPr="001427BE">
        <w:rPr>
          <w:rStyle w:val="51"/>
          <w:sz w:val="24"/>
          <w:szCs w:val="24"/>
        </w:rPr>
        <w:t>Москва</w:t>
      </w:r>
      <w:r w:rsidRPr="001427BE">
        <w:rPr>
          <w:rStyle w:val="50pt"/>
          <w:sz w:val="24"/>
          <w:szCs w:val="24"/>
        </w:rPr>
        <w:t xml:space="preserve">, </w:t>
      </w:r>
      <w:proofErr w:type="spellStart"/>
      <w:r w:rsidRPr="001427BE">
        <w:rPr>
          <w:rStyle w:val="51"/>
          <w:sz w:val="24"/>
          <w:szCs w:val="24"/>
        </w:rPr>
        <w:t>Вольская</w:t>
      </w:r>
      <w:proofErr w:type="spellEnd"/>
      <w:r w:rsidRPr="001427BE">
        <w:rPr>
          <w:rStyle w:val="51"/>
          <w:sz w:val="24"/>
          <w:szCs w:val="24"/>
        </w:rPr>
        <w:t xml:space="preserve"> улица, 17, кв. 299,</w:t>
      </w:r>
      <w:r w:rsidRPr="001427BE">
        <w:rPr>
          <w:rStyle w:val="50pt"/>
          <w:sz w:val="24"/>
          <w:szCs w:val="24"/>
        </w:rPr>
        <w:t xml:space="preserve"> </w:t>
      </w:r>
      <w:r w:rsidRPr="001427BE">
        <w:rPr>
          <w:sz w:val="24"/>
          <w:szCs w:val="24"/>
        </w:rPr>
        <w:t xml:space="preserve">представлять интересы </w:t>
      </w:r>
      <w:r w:rsidRPr="001427BE">
        <w:rPr>
          <w:rStyle w:val="51"/>
          <w:sz w:val="24"/>
          <w:szCs w:val="24"/>
        </w:rPr>
        <w:t xml:space="preserve">Общества </w:t>
      </w:r>
      <w:r w:rsidRPr="001427BE">
        <w:rPr>
          <w:sz w:val="24"/>
          <w:szCs w:val="24"/>
        </w:rPr>
        <w:t>в Федеральной службе по экологическому, технологическому и атомному надзору с</w:t>
      </w:r>
      <w:proofErr w:type="gramEnd"/>
      <w:r w:rsidRPr="001427BE">
        <w:rPr>
          <w:sz w:val="24"/>
          <w:szCs w:val="24"/>
        </w:rPr>
        <w:t xml:space="preserve"> правом сдачи и получения документов.</w:t>
      </w:r>
    </w:p>
    <w:p w:rsidR="00DA4D79" w:rsidRPr="001427BE" w:rsidRDefault="00DA4D79" w:rsidP="00DA4D79">
      <w:pPr>
        <w:pStyle w:val="60"/>
        <w:shd w:val="clear" w:color="auto" w:fill="auto"/>
        <w:spacing w:before="0" w:after="0" w:line="538" w:lineRule="exact"/>
        <w:ind w:left="221" w:right="240" w:firstLine="680"/>
        <w:rPr>
          <w:sz w:val="24"/>
          <w:szCs w:val="24"/>
        </w:rPr>
      </w:pPr>
      <w:r w:rsidRPr="001427BE">
        <w:rPr>
          <w:rStyle w:val="61"/>
          <w:sz w:val="24"/>
          <w:szCs w:val="24"/>
        </w:rPr>
        <w:t xml:space="preserve">Настоящая доверенность действительна до </w:t>
      </w:r>
      <w:r w:rsidRPr="001427BE">
        <w:rPr>
          <w:sz w:val="24"/>
          <w:szCs w:val="24"/>
        </w:rPr>
        <w:t>31 декабря 2016 года (тридцать первое декабря две тысячи шестнадцатого года).</w:t>
      </w:r>
    </w:p>
    <w:p w:rsidR="00DA4D79" w:rsidRDefault="00DA4D79" w:rsidP="00DA4D79">
      <w:pPr>
        <w:pStyle w:val="50"/>
        <w:shd w:val="clear" w:color="auto" w:fill="auto"/>
        <w:tabs>
          <w:tab w:val="left" w:leader="underscore" w:pos="7439"/>
        </w:tabs>
        <w:spacing w:after="0" w:line="320" w:lineRule="exact"/>
        <w:ind w:left="221"/>
        <w:jc w:val="both"/>
        <w:rPr>
          <w:sz w:val="24"/>
          <w:szCs w:val="24"/>
        </w:rPr>
      </w:pPr>
      <w:r w:rsidRPr="001427BE">
        <w:rPr>
          <w:sz w:val="24"/>
          <w:szCs w:val="24"/>
        </w:rPr>
        <w:t xml:space="preserve">Подпись доверенного лица </w:t>
      </w:r>
      <w:proofErr w:type="spellStart"/>
      <w:r w:rsidRPr="001427BE">
        <w:rPr>
          <w:rStyle w:val="51"/>
          <w:sz w:val="24"/>
          <w:szCs w:val="24"/>
        </w:rPr>
        <w:t>О.П</w:t>
      </w:r>
      <w:proofErr w:type="spellEnd"/>
      <w:r w:rsidRPr="001427BE">
        <w:rPr>
          <w:rStyle w:val="51"/>
          <w:sz w:val="24"/>
          <w:szCs w:val="24"/>
        </w:rPr>
        <w:t xml:space="preserve">. </w:t>
      </w:r>
      <w:proofErr w:type="gramStart"/>
      <w:r w:rsidRPr="001427BE">
        <w:rPr>
          <w:rStyle w:val="51"/>
          <w:sz w:val="24"/>
          <w:szCs w:val="24"/>
        </w:rPr>
        <w:t>Яровой</w:t>
      </w:r>
      <w:proofErr w:type="gramEnd"/>
      <w:r w:rsidRPr="001427BE">
        <w:rPr>
          <w:rStyle w:val="50pt"/>
          <w:sz w:val="24"/>
          <w:szCs w:val="24"/>
        </w:rPr>
        <w:t xml:space="preserve"> </w:t>
      </w:r>
      <w:r w:rsidRPr="001427BE">
        <w:rPr>
          <w:sz w:val="24"/>
          <w:szCs w:val="24"/>
        </w:rPr>
        <w:tab/>
        <w:t>удостоверяю.</w:t>
      </w:r>
    </w:p>
    <w:p w:rsidR="00DA4D79" w:rsidRDefault="00DA4D79" w:rsidP="00DA4D79">
      <w:pPr>
        <w:pStyle w:val="50"/>
        <w:shd w:val="clear" w:color="auto" w:fill="auto"/>
        <w:tabs>
          <w:tab w:val="left" w:leader="underscore" w:pos="7439"/>
        </w:tabs>
        <w:spacing w:after="0" w:line="320" w:lineRule="exact"/>
        <w:ind w:left="221"/>
        <w:jc w:val="both"/>
        <w:rPr>
          <w:sz w:val="24"/>
          <w:szCs w:val="24"/>
        </w:rPr>
      </w:pPr>
    </w:p>
    <w:p w:rsidR="00DA4D79" w:rsidRPr="001427BE" w:rsidRDefault="00DA4D79" w:rsidP="00DA4D79">
      <w:pPr>
        <w:pStyle w:val="50"/>
        <w:shd w:val="clear" w:color="auto" w:fill="auto"/>
        <w:tabs>
          <w:tab w:val="left" w:leader="underscore" w:pos="7439"/>
        </w:tabs>
        <w:spacing w:after="0" w:line="320" w:lineRule="exact"/>
        <w:ind w:left="221"/>
        <w:jc w:val="both"/>
        <w:rPr>
          <w:sz w:val="24"/>
          <w:szCs w:val="24"/>
        </w:rPr>
      </w:pPr>
      <w:r w:rsidRPr="001427B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63500" distR="63500" simplePos="0" relativeHeight="251659264" behindDoc="1" locked="0" layoutInCell="1" allowOverlap="1" wp14:anchorId="53554B14" wp14:editId="0A2E2F30">
                <wp:simplePos x="0" y="0"/>
                <wp:positionH relativeFrom="margin">
                  <wp:posOffset>4215765</wp:posOffset>
                </wp:positionH>
                <wp:positionV relativeFrom="paragraph">
                  <wp:posOffset>1056640</wp:posOffset>
                </wp:positionV>
                <wp:extent cx="1376045" cy="203200"/>
                <wp:effectExtent l="0" t="0" r="14605" b="6350"/>
                <wp:wrapSquare wrapText="left"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6045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4D79" w:rsidRDefault="00DA4D79" w:rsidP="00DA4D79">
                            <w:pPr>
                              <w:pStyle w:val="60"/>
                              <w:shd w:val="clear" w:color="auto" w:fill="auto"/>
                              <w:spacing w:before="0" w:after="0" w:line="320" w:lineRule="exact"/>
                              <w:jc w:val="lef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331.95pt;margin-top:83.2pt;width:108.35pt;height:16pt;z-index:-25165721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" filled="f" stroked="f">
                <v:textbox style="mso-fit-shape-to-text:t" inset="0,0,0,0">
                  <w:txbxContent>
                    <w:p w:rsidR="00DA4D79" w:rsidRDefault="00DA4D79" w:rsidP="00DA4D79">
                      <w:pPr>
                        <w:pStyle w:val="60"/>
                        <w:shd w:val="clear" w:color="auto" w:fill="auto"/>
                        <w:spacing w:before="0" w:after="0" w:line="320" w:lineRule="exact"/>
                        <w:jc w:val="left"/>
                      </w:pP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 w:rsidRPr="001427BE">
        <w:rPr>
          <w:sz w:val="24"/>
          <w:szCs w:val="24"/>
        </w:rPr>
        <w:t>Полномочия по данной доверенности не могут быть переданы другим лицам.</w:t>
      </w:r>
    </w:p>
    <w:p w:rsidR="00DA4D79" w:rsidRDefault="00DA4D79" w:rsidP="00DA4D79">
      <w:pPr>
        <w:pStyle w:val="60"/>
        <w:shd w:val="clear" w:color="auto" w:fill="auto"/>
        <w:spacing w:before="0" w:after="0" w:line="320" w:lineRule="exact"/>
        <w:ind w:left="220"/>
        <w:rPr>
          <w:sz w:val="24"/>
          <w:szCs w:val="24"/>
        </w:rPr>
      </w:pPr>
    </w:p>
    <w:p w:rsidR="00DA4D79" w:rsidRPr="001427BE" w:rsidRDefault="00DA4D79" w:rsidP="00DA4D79">
      <w:pPr>
        <w:pStyle w:val="60"/>
        <w:shd w:val="clear" w:color="auto" w:fill="auto"/>
        <w:spacing w:before="0" w:after="0" w:line="320" w:lineRule="exact"/>
        <w:ind w:left="220"/>
        <w:rPr>
          <w:sz w:val="24"/>
          <w:szCs w:val="24"/>
        </w:rPr>
      </w:pPr>
      <w:r w:rsidRPr="001427BE">
        <w:rPr>
          <w:sz w:val="24"/>
          <w:szCs w:val="24"/>
        </w:rPr>
        <w:t>Генеральный директор</w:t>
      </w:r>
      <w:r>
        <w:rPr>
          <w:sz w:val="24"/>
          <w:szCs w:val="24"/>
        </w:rPr>
        <w:t xml:space="preserve">                                                                     </w:t>
      </w:r>
      <w:proofErr w:type="spellStart"/>
      <w:r>
        <w:rPr>
          <w:sz w:val="24"/>
          <w:szCs w:val="24"/>
        </w:rPr>
        <w:t>А.И</w:t>
      </w:r>
      <w:proofErr w:type="spellEnd"/>
      <w:r>
        <w:rPr>
          <w:sz w:val="24"/>
          <w:szCs w:val="24"/>
        </w:rPr>
        <w:t>. Попов</w:t>
      </w:r>
    </w:p>
    <w:p w:rsidR="00DA4D79" w:rsidRPr="001427BE" w:rsidRDefault="00DA4D79" w:rsidP="00DA4D79">
      <w:pPr>
        <w:rPr>
          <w:sz w:val="24"/>
          <w:szCs w:val="24"/>
        </w:rPr>
      </w:pPr>
    </w:p>
    <w:p w:rsidR="00AA350A" w:rsidRDefault="00AA350A">
      <w:bookmarkStart w:id="0" w:name="_GoBack"/>
      <w:bookmarkEnd w:id="0"/>
    </w:p>
    <w:sectPr w:rsidR="00AA350A" w:rsidSect="00DA4D79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D79"/>
    <w:rsid w:val="00AA350A"/>
    <w:rsid w:val="00DA4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D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DA4D79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DA4D79"/>
    <w:rPr>
      <w:rFonts w:ascii="Times New Roman" w:eastAsia="Times New Roman" w:hAnsi="Times New Roman" w:cs="Times New Roman"/>
      <w:i/>
      <w:iCs/>
      <w:sz w:val="32"/>
      <w:szCs w:val="32"/>
      <w:shd w:val="clear" w:color="auto" w:fill="FFFFFF"/>
    </w:rPr>
  </w:style>
  <w:style w:type="character" w:customStyle="1" w:styleId="60pt">
    <w:name w:val="Основной текст (6) + Не курсив;Интервал 0 pt"/>
    <w:basedOn w:val="6"/>
    <w:rsid w:val="00DA4D79"/>
    <w:rPr>
      <w:rFonts w:ascii="Times New Roman" w:eastAsia="Times New Roman" w:hAnsi="Times New Roman" w:cs="Times New Roman"/>
      <w:i/>
      <w:iCs/>
      <w:color w:val="000000"/>
      <w:spacing w:val="-10"/>
      <w:w w:val="100"/>
      <w:position w:val="0"/>
      <w:sz w:val="32"/>
      <w:szCs w:val="32"/>
      <w:shd w:val="clear" w:color="auto" w:fill="FFFFFF"/>
      <w:lang w:val="ru-RU" w:eastAsia="ru-RU" w:bidi="ru-RU"/>
    </w:rPr>
  </w:style>
  <w:style w:type="character" w:customStyle="1" w:styleId="51">
    <w:name w:val="Основной текст (5) + Не полужирный;Курсив"/>
    <w:basedOn w:val="5"/>
    <w:rsid w:val="00DA4D79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32"/>
      <w:szCs w:val="32"/>
      <w:shd w:val="clear" w:color="auto" w:fill="FFFFFF"/>
      <w:lang w:val="ru-RU" w:eastAsia="ru-RU" w:bidi="ru-RU"/>
    </w:rPr>
  </w:style>
  <w:style w:type="character" w:customStyle="1" w:styleId="50pt">
    <w:name w:val="Основной текст (5) + Не полужирный;Интервал 0 pt"/>
    <w:basedOn w:val="5"/>
    <w:rsid w:val="00DA4D79"/>
    <w:rPr>
      <w:rFonts w:ascii="Times New Roman" w:eastAsia="Times New Roman" w:hAnsi="Times New Roman" w:cs="Times New Roman"/>
      <w:b/>
      <w:bCs/>
      <w:color w:val="000000"/>
      <w:spacing w:val="-10"/>
      <w:w w:val="100"/>
      <w:position w:val="0"/>
      <w:sz w:val="32"/>
      <w:szCs w:val="32"/>
      <w:shd w:val="clear" w:color="auto" w:fill="FFFFFF"/>
      <w:lang w:val="ru-RU" w:eastAsia="ru-RU" w:bidi="ru-RU"/>
    </w:rPr>
  </w:style>
  <w:style w:type="character" w:customStyle="1" w:styleId="61">
    <w:name w:val="Основной текст (6) + Полужирный;Не курсив"/>
    <w:basedOn w:val="6"/>
    <w:rsid w:val="00DA4D79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32"/>
      <w:szCs w:val="32"/>
      <w:shd w:val="clear" w:color="auto" w:fill="FFFFFF"/>
      <w:lang w:val="ru-RU" w:eastAsia="ru-RU" w:bidi="ru-RU"/>
    </w:rPr>
  </w:style>
  <w:style w:type="character" w:customStyle="1" w:styleId="510pt">
    <w:name w:val="Основной текст (5) + 10 pt;Не полужирный;Курсив"/>
    <w:basedOn w:val="5"/>
    <w:rsid w:val="00DA4D79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DA4D79"/>
    <w:pPr>
      <w:widowControl w:val="0"/>
      <w:shd w:val="clear" w:color="auto" w:fill="FFFFFF"/>
      <w:spacing w:before="780" w:after="780" w:line="0" w:lineRule="atLeast"/>
      <w:jc w:val="both"/>
    </w:pPr>
    <w:rPr>
      <w:rFonts w:ascii="Times New Roman" w:eastAsia="Times New Roman" w:hAnsi="Times New Roman" w:cs="Times New Roman"/>
      <w:i/>
      <w:iCs/>
      <w:sz w:val="32"/>
      <w:szCs w:val="32"/>
    </w:rPr>
  </w:style>
  <w:style w:type="paragraph" w:customStyle="1" w:styleId="50">
    <w:name w:val="Основной текст (5)"/>
    <w:basedOn w:val="a"/>
    <w:link w:val="5"/>
    <w:rsid w:val="00DA4D79"/>
    <w:pPr>
      <w:widowControl w:val="0"/>
      <w:shd w:val="clear" w:color="auto" w:fill="FFFFFF"/>
      <w:spacing w:after="780" w:line="0" w:lineRule="atLeas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D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DA4D79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DA4D79"/>
    <w:rPr>
      <w:rFonts w:ascii="Times New Roman" w:eastAsia="Times New Roman" w:hAnsi="Times New Roman" w:cs="Times New Roman"/>
      <w:i/>
      <w:iCs/>
      <w:sz w:val="32"/>
      <w:szCs w:val="32"/>
      <w:shd w:val="clear" w:color="auto" w:fill="FFFFFF"/>
    </w:rPr>
  </w:style>
  <w:style w:type="character" w:customStyle="1" w:styleId="60pt">
    <w:name w:val="Основной текст (6) + Не курсив;Интервал 0 pt"/>
    <w:basedOn w:val="6"/>
    <w:rsid w:val="00DA4D79"/>
    <w:rPr>
      <w:rFonts w:ascii="Times New Roman" w:eastAsia="Times New Roman" w:hAnsi="Times New Roman" w:cs="Times New Roman"/>
      <w:i/>
      <w:iCs/>
      <w:color w:val="000000"/>
      <w:spacing w:val="-10"/>
      <w:w w:val="100"/>
      <w:position w:val="0"/>
      <w:sz w:val="32"/>
      <w:szCs w:val="32"/>
      <w:shd w:val="clear" w:color="auto" w:fill="FFFFFF"/>
      <w:lang w:val="ru-RU" w:eastAsia="ru-RU" w:bidi="ru-RU"/>
    </w:rPr>
  </w:style>
  <w:style w:type="character" w:customStyle="1" w:styleId="51">
    <w:name w:val="Основной текст (5) + Не полужирный;Курсив"/>
    <w:basedOn w:val="5"/>
    <w:rsid w:val="00DA4D79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32"/>
      <w:szCs w:val="32"/>
      <w:shd w:val="clear" w:color="auto" w:fill="FFFFFF"/>
      <w:lang w:val="ru-RU" w:eastAsia="ru-RU" w:bidi="ru-RU"/>
    </w:rPr>
  </w:style>
  <w:style w:type="character" w:customStyle="1" w:styleId="50pt">
    <w:name w:val="Основной текст (5) + Не полужирный;Интервал 0 pt"/>
    <w:basedOn w:val="5"/>
    <w:rsid w:val="00DA4D79"/>
    <w:rPr>
      <w:rFonts w:ascii="Times New Roman" w:eastAsia="Times New Roman" w:hAnsi="Times New Roman" w:cs="Times New Roman"/>
      <w:b/>
      <w:bCs/>
      <w:color w:val="000000"/>
      <w:spacing w:val="-10"/>
      <w:w w:val="100"/>
      <w:position w:val="0"/>
      <w:sz w:val="32"/>
      <w:szCs w:val="32"/>
      <w:shd w:val="clear" w:color="auto" w:fill="FFFFFF"/>
      <w:lang w:val="ru-RU" w:eastAsia="ru-RU" w:bidi="ru-RU"/>
    </w:rPr>
  </w:style>
  <w:style w:type="character" w:customStyle="1" w:styleId="61">
    <w:name w:val="Основной текст (6) + Полужирный;Не курсив"/>
    <w:basedOn w:val="6"/>
    <w:rsid w:val="00DA4D79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32"/>
      <w:szCs w:val="32"/>
      <w:shd w:val="clear" w:color="auto" w:fill="FFFFFF"/>
      <w:lang w:val="ru-RU" w:eastAsia="ru-RU" w:bidi="ru-RU"/>
    </w:rPr>
  </w:style>
  <w:style w:type="character" w:customStyle="1" w:styleId="510pt">
    <w:name w:val="Основной текст (5) + 10 pt;Не полужирный;Курсив"/>
    <w:basedOn w:val="5"/>
    <w:rsid w:val="00DA4D79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DA4D79"/>
    <w:pPr>
      <w:widowControl w:val="0"/>
      <w:shd w:val="clear" w:color="auto" w:fill="FFFFFF"/>
      <w:spacing w:before="780" w:after="780" w:line="0" w:lineRule="atLeast"/>
      <w:jc w:val="both"/>
    </w:pPr>
    <w:rPr>
      <w:rFonts w:ascii="Times New Roman" w:eastAsia="Times New Roman" w:hAnsi="Times New Roman" w:cs="Times New Roman"/>
      <w:i/>
      <w:iCs/>
      <w:sz w:val="32"/>
      <w:szCs w:val="32"/>
    </w:rPr>
  </w:style>
  <w:style w:type="paragraph" w:customStyle="1" w:styleId="50">
    <w:name w:val="Основной текст (5)"/>
    <w:basedOn w:val="a"/>
    <w:link w:val="5"/>
    <w:rsid w:val="00DA4D79"/>
    <w:pPr>
      <w:widowControl w:val="0"/>
      <w:shd w:val="clear" w:color="auto" w:fill="FFFFFF"/>
      <w:spacing w:after="780" w:line="0" w:lineRule="atLeas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1</cp:revision>
  <dcterms:created xsi:type="dcterms:W3CDTF">2019-12-12T06:13:00Z</dcterms:created>
  <dcterms:modified xsi:type="dcterms:W3CDTF">2019-12-12T06:14:00Z</dcterms:modified>
</cp:coreProperties>
</file>