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AF" w:rsidRDefault="00BE23AF" w:rsidP="00BE23AF">
      <w:pPr>
        <w:pStyle w:val="FORMATTEXT"/>
        <w:jc w:val="right"/>
      </w:pPr>
      <w:r>
        <w:t>Приложение N 2</w:t>
      </w:r>
    </w:p>
    <w:p w:rsidR="00BE23AF" w:rsidRDefault="00BE23AF" w:rsidP="00BE23AF">
      <w:pPr>
        <w:pStyle w:val="FORMATTEXT"/>
        <w:jc w:val="right"/>
      </w:pPr>
      <w:r>
        <w:t>к Административному регламенту</w:t>
      </w:r>
    </w:p>
    <w:p w:rsidR="00BE23AF" w:rsidRDefault="00BE23AF" w:rsidP="00BE23AF">
      <w:pPr>
        <w:pStyle w:val="FORMATTEXT"/>
        <w:jc w:val="right"/>
      </w:pPr>
      <w:r>
        <w:t>Федеральной службы по экологическому,</w:t>
      </w:r>
    </w:p>
    <w:p w:rsidR="00BE23AF" w:rsidRDefault="00BE23AF" w:rsidP="00BE23AF">
      <w:pPr>
        <w:pStyle w:val="FORMATTEXT"/>
        <w:jc w:val="right"/>
      </w:pPr>
      <w:r>
        <w:t>технологическому и атомному надзору</w:t>
      </w:r>
    </w:p>
    <w:p w:rsidR="00BE23AF" w:rsidRDefault="00BE23AF" w:rsidP="00BE23AF">
      <w:pPr>
        <w:pStyle w:val="FORMATTEXT"/>
        <w:jc w:val="right"/>
      </w:pPr>
      <w:r>
        <w:t>по предоставлению государственной</w:t>
      </w:r>
    </w:p>
    <w:p w:rsidR="00BE23AF" w:rsidRDefault="00BE23AF" w:rsidP="00BE23AF">
      <w:pPr>
        <w:pStyle w:val="FORMATTEXT"/>
        <w:jc w:val="right"/>
      </w:pPr>
      <w:r>
        <w:t>услуги по лицензированию эксплуатации</w:t>
      </w:r>
    </w:p>
    <w:p w:rsidR="00BE23AF" w:rsidRDefault="00BE23AF" w:rsidP="00BE23AF">
      <w:pPr>
        <w:pStyle w:val="FORMATTEXT"/>
        <w:jc w:val="right"/>
      </w:pPr>
      <w:r>
        <w:t>взрывопожароопасных и химически опасных</w:t>
      </w:r>
    </w:p>
    <w:p w:rsidR="00BE23AF" w:rsidRDefault="00BE23AF" w:rsidP="00BE23AF">
      <w:pPr>
        <w:pStyle w:val="FORMATTEXT"/>
        <w:jc w:val="right"/>
      </w:pPr>
      <w:r>
        <w:t>производственных объектов I, II и III классов</w:t>
      </w:r>
    </w:p>
    <w:p w:rsidR="00BE23AF" w:rsidRDefault="00BE23AF" w:rsidP="00BE23AF">
      <w:pPr>
        <w:pStyle w:val="FORMATTEXT"/>
        <w:jc w:val="right"/>
      </w:pPr>
      <w:r>
        <w:t>опасности, утвержденному</w:t>
      </w:r>
    </w:p>
    <w:p w:rsidR="00BE23AF" w:rsidRDefault="00BE23AF" w:rsidP="00BE23AF">
      <w:pPr>
        <w:pStyle w:val="FORMATTEXT"/>
        <w:jc w:val="right"/>
      </w:pPr>
      <w:r>
        <w:t>приказом Ростехнадзора</w:t>
      </w:r>
    </w:p>
    <w:p w:rsidR="00BE23AF" w:rsidRDefault="00BE23AF" w:rsidP="00BE23AF">
      <w:pPr>
        <w:pStyle w:val="FORMATTEXT"/>
        <w:jc w:val="right"/>
      </w:pPr>
      <w:r>
        <w:t xml:space="preserve">от 25 ноября 2020 года N 454 </w:t>
      </w:r>
    </w:p>
    <w:p w:rsidR="00BE23AF" w:rsidRDefault="00BE23AF" w:rsidP="00BE23AF">
      <w:pPr>
        <w:pStyle w:val="FORMATTEXT"/>
        <w:jc w:val="right"/>
      </w:pPr>
      <w:r>
        <w:t>     </w:t>
      </w:r>
    </w:p>
    <w:p w:rsidR="00BE23AF" w:rsidRDefault="00BE23AF" w:rsidP="00BE23AF">
      <w:pPr>
        <w:pStyle w:val="FORMATTEXT"/>
        <w:jc w:val="right"/>
      </w:pPr>
      <w:r>
        <w:t>     </w:t>
      </w:r>
    </w:p>
    <w:p w:rsidR="00BE23AF" w:rsidRDefault="00BE23AF" w:rsidP="00BE23AF">
      <w:pPr>
        <w:pStyle w:val="FORMATTEXT"/>
        <w:jc w:val="right"/>
      </w:pPr>
      <w:r>
        <w:t xml:space="preserve">ФОРМА </w:t>
      </w:r>
    </w:p>
    <w:tbl>
      <w:tblPr>
        <w:tblW w:w="9450" w:type="dxa"/>
        <w:tblInd w:w="28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00"/>
        <w:gridCol w:w="300"/>
        <w:gridCol w:w="150"/>
        <w:gridCol w:w="30"/>
        <w:gridCol w:w="120"/>
        <w:gridCol w:w="60"/>
        <w:gridCol w:w="240"/>
        <w:gridCol w:w="750"/>
        <w:gridCol w:w="450"/>
        <w:gridCol w:w="150"/>
        <w:gridCol w:w="30"/>
        <w:gridCol w:w="120"/>
        <w:gridCol w:w="60"/>
        <w:gridCol w:w="240"/>
        <w:gridCol w:w="150"/>
        <w:gridCol w:w="30"/>
        <w:gridCol w:w="120"/>
        <w:gridCol w:w="60"/>
        <w:gridCol w:w="390"/>
        <w:gridCol w:w="450"/>
        <w:gridCol w:w="300"/>
        <w:gridCol w:w="150"/>
        <w:gridCol w:w="30"/>
        <w:gridCol w:w="120"/>
        <w:gridCol w:w="60"/>
        <w:gridCol w:w="90"/>
        <w:gridCol w:w="90"/>
        <w:gridCol w:w="60"/>
        <w:gridCol w:w="120"/>
        <w:gridCol w:w="30"/>
        <w:gridCol w:w="150"/>
        <w:gridCol w:w="180"/>
        <w:gridCol w:w="120"/>
        <w:gridCol w:w="60"/>
        <w:gridCol w:w="90"/>
        <w:gridCol w:w="90"/>
        <w:gridCol w:w="210"/>
        <w:gridCol w:w="150"/>
        <w:gridCol w:w="30"/>
        <w:gridCol w:w="120"/>
        <w:gridCol w:w="60"/>
        <w:gridCol w:w="90"/>
        <w:gridCol w:w="90"/>
        <w:gridCol w:w="60"/>
        <w:gridCol w:w="120"/>
        <w:gridCol w:w="30"/>
        <w:gridCol w:w="150"/>
        <w:gridCol w:w="150"/>
        <w:gridCol w:w="30"/>
        <w:gridCol w:w="270"/>
        <w:gridCol w:w="300"/>
        <w:gridCol w:w="150"/>
        <w:gridCol w:w="30"/>
        <w:gridCol w:w="270"/>
        <w:gridCol w:w="300"/>
        <w:gridCol w:w="150"/>
        <w:gridCol w:w="30"/>
        <w:gridCol w:w="270"/>
        <w:gridCol w:w="150"/>
        <w:gridCol w:w="30"/>
        <w:gridCol w:w="270"/>
      </w:tblGrid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, sans-serif" w:hAnsi="Arial, sans-serif"/>
                <w:sz w:val="24"/>
                <w:szCs w:val="24"/>
              </w:rPr>
            </w:pPr>
          </w:p>
        </w:tc>
      </w:tr>
      <w:tr w:rsidR="00BE23AF" w:rsidTr="005234A2">
        <w:tc>
          <w:tcPr>
            <w:tcW w:w="5250" w:type="dxa"/>
            <w:gridSpan w:val="3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jc w:val="right"/>
              <w:rPr>
                <w:sz w:val="18"/>
                <w:szCs w:val="18"/>
              </w:rPr>
            </w:pPr>
          </w:p>
        </w:tc>
        <w:tc>
          <w:tcPr>
            <w:tcW w:w="4200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Федеральная служба по экологическому, технологическому и атомному надзору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HEADERTEXT"/>
              <w:rPr>
                <w:b/>
                <w:bCs/>
                <w:sz w:val="18"/>
                <w:szCs w:val="18"/>
              </w:rPr>
            </w:pPr>
          </w:p>
          <w:p w:rsidR="00BE23AF" w:rsidRDefault="00BE23AF" w:rsidP="00B64FC3">
            <w:pPr>
              <w:pStyle w:val="HEADERTEX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Заявление о внесении изменений в реестр лицензий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Заявитель: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Юридическое лицо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240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наименование </w:t>
            </w:r>
          </w:p>
        </w:tc>
        <w:tc>
          <w:tcPr>
            <w:tcW w:w="7050" w:type="dxa"/>
            <w:gridSpan w:val="5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20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Сокращенное наименование (при наличии) </w:t>
            </w:r>
          </w:p>
        </w:tc>
        <w:tc>
          <w:tcPr>
            <w:tcW w:w="5250" w:type="dxa"/>
            <w:gridSpan w:val="4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270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Фирменное наименование </w:t>
            </w:r>
          </w:p>
        </w:tc>
        <w:tc>
          <w:tcPr>
            <w:tcW w:w="6750" w:type="dxa"/>
            <w:gridSpan w:val="4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3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Организационно-правовая форма </w:t>
            </w:r>
          </w:p>
        </w:tc>
        <w:tc>
          <w:tcPr>
            <w:tcW w:w="6150" w:type="dxa"/>
            <w:gridSpan w:val="4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5400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в пределах местонахождения юридического лица </w:t>
            </w:r>
          </w:p>
        </w:tc>
        <w:tc>
          <w:tcPr>
            <w:tcW w:w="4050" w:type="dxa"/>
            <w:gridSpan w:val="3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8700" w:type="dxa"/>
            <w:gridSpan w:val="5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 о постановке соискателя лицензии на учет в налоговом органе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0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ОГРН </w:t>
            </w:r>
          </w:p>
        </w:tc>
        <w:tc>
          <w:tcPr>
            <w:tcW w:w="8550" w:type="dxa"/>
            <w:gridSpan w:val="5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документа, подтверждающего факт внесения сведений о юридическом лице в единый </w:t>
            </w:r>
          </w:p>
        </w:tc>
      </w:tr>
      <w:tr w:rsidR="00BE23AF" w:rsidTr="005234A2">
        <w:tc>
          <w:tcPr>
            <w:tcW w:w="420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государственный реестр юридических лиц </w:t>
            </w:r>
          </w:p>
        </w:tc>
        <w:tc>
          <w:tcPr>
            <w:tcW w:w="5250" w:type="dxa"/>
            <w:gridSpan w:val="4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Иностранное юридическое лицо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2550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наименование </w:t>
            </w:r>
          </w:p>
        </w:tc>
        <w:tc>
          <w:tcPr>
            <w:tcW w:w="6900" w:type="dxa"/>
            <w:gridSpan w:val="5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20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Сокращенное наименование (при наличии) </w:t>
            </w:r>
          </w:p>
        </w:tc>
        <w:tc>
          <w:tcPr>
            <w:tcW w:w="5250" w:type="dxa"/>
            <w:gridSpan w:val="4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15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наименование филиала </w:t>
            </w:r>
          </w:p>
        </w:tc>
        <w:tc>
          <w:tcPr>
            <w:tcW w:w="6300" w:type="dxa"/>
            <w:gridSpan w:val="4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950" w:type="dxa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Сокращенное наименование филиала (при наличии) </w:t>
            </w:r>
          </w:p>
        </w:tc>
        <w:tc>
          <w:tcPr>
            <w:tcW w:w="4500" w:type="dxa"/>
            <w:gridSpan w:val="3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50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в пределах местонахождения филиала </w:t>
            </w:r>
          </w:p>
        </w:tc>
        <w:tc>
          <w:tcPr>
            <w:tcW w:w="4950" w:type="dxa"/>
            <w:gridSpan w:val="4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НЗА </w:t>
            </w:r>
          </w:p>
        </w:tc>
        <w:tc>
          <w:tcPr>
            <w:tcW w:w="8700" w:type="dxa"/>
            <w:gridSpan w:val="5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650" w:type="dxa"/>
            <w:gridSpan w:val="2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внесения записи об аккредитации филиала </w:t>
            </w:r>
          </w:p>
        </w:tc>
        <w:tc>
          <w:tcPr>
            <w:tcW w:w="4800" w:type="dxa"/>
            <w:gridSpan w:val="3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Индивидуальный предприниматель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240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Ф.И.О., дата рождения </w:t>
            </w:r>
          </w:p>
        </w:tc>
        <w:tc>
          <w:tcPr>
            <w:tcW w:w="7050" w:type="dxa"/>
            <w:gridSpan w:val="5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500" w:type="dxa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документа, удостоверяющего личность </w:t>
            </w:r>
          </w:p>
        </w:tc>
        <w:tc>
          <w:tcPr>
            <w:tcW w:w="4950" w:type="dxa"/>
            <w:gridSpan w:val="40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5700" w:type="dxa"/>
            <w:gridSpan w:val="3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регистрации по месту жительства (месту пребывания) </w:t>
            </w:r>
          </w:p>
        </w:tc>
        <w:tc>
          <w:tcPr>
            <w:tcW w:w="3750" w:type="dxa"/>
            <w:gridSpan w:val="2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8700" w:type="dxa"/>
            <w:gridSpan w:val="5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Данные документа о постановке соискателя лицензии на учет в налоговом органе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12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ОГРНИП </w:t>
            </w:r>
          </w:p>
        </w:tc>
        <w:tc>
          <w:tcPr>
            <w:tcW w:w="8250" w:type="dxa"/>
            <w:gridSpan w:val="5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документа, подтверждающего факт внесения сведений об индивидуальном предпринимателе в </w:t>
            </w:r>
          </w:p>
        </w:tc>
      </w:tr>
      <w:tr w:rsidR="00BE23AF" w:rsidTr="005234A2">
        <w:tc>
          <w:tcPr>
            <w:tcW w:w="6600" w:type="dxa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государственный реестр индивидуальных предпринимателей </w:t>
            </w:r>
          </w:p>
        </w:tc>
        <w:tc>
          <w:tcPr>
            <w:tcW w:w="28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5400" w:type="dxa"/>
            <w:gridSpan w:val="3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Прошу внести изменения в реестр лицензий о лицензии от 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7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105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 </w:t>
            </w:r>
          </w:p>
        </w:tc>
        <w:tc>
          <w:tcPr>
            <w:tcW w:w="270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600" w:type="dxa"/>
            <w:gridSpan w:val="2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2550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19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предоставленную </w:t>
            </w:r>
          </w:p>
        </w:tc>
        <w:tc>
          <w:tcPr>
            <w:tcW w:w="7500" w:type="dxa"/>
            <w:gridSpan w:val="5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195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7500" w:type="dxa"/>
            <w:gridSpan w:val="5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(орган, выдавший лицензию)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осуществление следующего вида деятельности: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Эксплуатация взрывопожароопасных и химически опасных </w:t>
            </w:r>
          </w:p>
          <w:p w:rsidR="00BE23AF" w:rsidRDefault="00BE23AF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производственных объектов I, II и III классов опасности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Основания внесения изменений в реестр лицензий: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наименования юридического лица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адреса в пределах места нахождения юридического лица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Реорганизация юридического лица в форме преобразования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Реорганизация юридического лица в форме слияния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Реорганизация юридического лица в форме присоединения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имени, фамилии и (в случае, если имеется) отчества индивидуального предпринимателя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реквизитов документа, удостоверяющего личность индивидуального предпринимателя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адреса регистрации по месту жительства (месту пребывания) индивидуального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предпринимателя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Дополнение мест осуществления лицензируемого вида деятельности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Исключение мест осуществления лицензируемого вида деятельности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Дополнение перечня выполняемых работ, составляющих лицензируемый вид деятельности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Исключение выполняемых работ, составляющих лицензируемый вид деятельности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Замещение активов должника путем создания на базе имущества должника одного открытого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акционерного общества или нескольких открытых акционерных обществ (согласно </w:t>
            </w:r>
            <w:r>
              <w:rPr>
                <w:sz w:val="18"/>
                <w:szCs w:val="18"/>
              </w:rPr>
              <w:fldChar w:fldCharType="begin"/>
            </w:r>
            <w:r>
              <w:rPr>
                <w:sz w:val="18"/>
                <w:szCs w:val="18"/>
              </w:rPr>
              <w:instrText xml:space="preserve"> HYPERLINK "kodeks://link/d?nd=901831019&amp;point=mark=00000000000000000000000000000000000000000000000000A9A0NK"\o"’’О несостоятельности (банкротстве) (с изменениями на 3 февраля 2022 года) (редакция, действующая с 1 марта 2022 года)’’</w:instrText>
            </w:r>
          </w:p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Федеральный закон от 26.10.2002 N 127-ФЗ</w:instrText>
            </w:r>
          </w:p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instrText>Статус: действующая редакция (действ. с 01.03.2022)"</w:instrText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color w:val="0000AA"/>
                <w:sz w:val="18"/>
                <w:szCs w:val="18"/>
                <w:u w:val="single"/>
              </w:rPr>
              <w:t>статье 115 Федерального закона от 26 октября 2002 N 127-ФЗ "О несостоятельности (банкротстве)</w:t>
            </w:r>
            <w:proofErr w:type="gramStart"/>
            <w:r>
              <w:rPr>
                <w:color w:val="0000AA"/>
                <w:sz w:val="18"/>
                <w:szCs w:val="18"/>
                <w:u w:val="single"/>
              </w:rPr>
              <w:t>"</w:t>
            </w:r>
            <w:r>
              <w:rPr>
                <w:color w:val="0000FF"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(</w:t>
            </w:r>
            <w:proofErr w:type="gramEnd"/>
            <w:r>
              <w:rPr>
                <w:sz w:val="18"/>
                <w:szCs w:val="18"/>
              </w:rPr>
              <w:t xml:space="preserve">Собрание законодательства Российской Федерации, 2002, N 43, ст.4190; 2009, N 1, ст.4)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Изменение места нахождения лицензиата, места осуществления лицензируемого вида деятельности,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связанного с переименованием географического объекта, улицы, площади или иной территории, изменением нумерации, в том числе почтового индекса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Виды работ, выполняемые в составе лицензируемого вида деятельности: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(образование) воспламеняющихся, окисляющих, горючих, взрывчатых, токсичных,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высокотоксичных веществ и веществ, представляющих опасность для окружающей среды, на взрывопожароопасных и химически опасных производственных объектах I, II или III классов опасности (далее - объекты)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 воспламеняющихся, окисляющих, горючих, взрывчатых, токсичных, высокотоксичных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Переработка воспламеняющихся, окисляющих, горючих, взрывчатых, токсичных, высокотоксичных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Хранение воспламеняющихся, окисляющих, горючих, взрывчатых, токсичных, высокотоксичных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Транспортирование воспламеняющихся, окисляющих, горючих, взрывчатых, токсичных,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высокотоксичных веществ и веществ, представляющих опасность для окружающей среды, на объектах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Уничтожение воспламеняющихся, окисляющих, горючих, взрывчатых, токсичных, высокотоксичных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веществ и веществ, представляющих опасность для окружающей среды, на объектах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 (эксплуатация) на объектах оборудования, работающего под избыточным давлением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более 0,07 </w:t>
            </w:r>
            <w:proofErr w:type="spellStart"/>
            <w:r>
              <w:rPr>
                <w:sz w:val="18"/>
                <w:szCs w:val="18"/>
              </w:rPr>
              <w:t>мегапаскаля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пара, газа (в газообразном, сжиженном состоянии);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воды при температуре нагрева более 115 градусов Цельсия;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иных жидкостей при температуре, превышающей температуру их кипения при избыточном давлении 0,07 </w:t>
            </w:r>
            <w:proofErr w:type="spellStart"/>
            <w:r>
              <w:rPr>
                <w:sz w:val="18"/>
                <w:szCs w:val="18"/>
              </w:rPr>
              <w:t>мегапаскаля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Получение расплавов черных и цветных металлов, сплавов на основе этих расплавов с применением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оборудования, рассчитанного на максимальное количество расплава, составляющее 500 килограммов и более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5234A2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234A2" w:rsidRDefault="005234A2" w:rsidP="005234A2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234A2" w:rsidRDefault="000560F1" w:rsidP="005234A2">
            <w:pPr>
              <w:pStyle w:val="FORMATTEX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Ведение горных работ </w:t>
            </w:r>
            <w:bookmarkStart w:id="0" w:name="_GoBack"/>
            <w:bookmarkEnd w:id="0"/>
            <w:r w:rsidR="005234A2">
              <w:rPr>
                <w:sz w:val="18"/>
                <w:szCs w:val="18"/>
                <w:lang w:eastAsia="en-US"/>
              </w:rPr>
              <w:t xml:space="preserve">(за исключением добычи общераспространенных полезных ископаемых и </w:t>
            </w:r>
          </w:p>
        </w:tc>
      </w:tr>
      <w:tr w:rsidR="005234A2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234A2" w:rsidRDefault="005234A2" w:rsidP="005234A2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234A2" w:rsidRDefault="005234A2" w:rsidP="005234A2">
            <w:pPr>
              <w:pStyle w:val="FORMATTEXT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разработки россыпных месторождений полезных ископаемых, осуществляемых открытым способом без применения взрывных работ), работ по обогащению полезных ископаемых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Хранение или переработка растительного сырья, в процессе которых образуются взрывоопасные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пылевоздушные смеси, способные самовозгораться от источника зажигания и самостоятельно гореть после его удаления, а также хранение зерна, продуктов его переработки и комбикормового сырья, склонных к самосогреванию и самовозгоранию на объектах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Места осуществления лицензируемого вида деятельности: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1) </w:t>
            </w:r>
          </w:p>
        </w:tc>
        <w:tc>
          <w:tcPr>
            <w:tcW w:w="8550" w:type="dxa"/>
            <w:gridSpan w:val="5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</w:p>
        </w:tc>
        <w:tc>
          <w:tcPr>
            <w:tcW w:w="8550" w:type="dxa"/>
            <w:gridSpan w:val="5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3) </w:t>
            </w:r>
          </w:p>
        </w:tc>
        <w:tc>
          <w:tcPr>
            <w:tcW w:w="8550" w:type="dxa"/>
            <w:gridSpan w:val="5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  <w:tc>
          <w:tcPr>
            <w:tcW w:w="8550" w:type="dxa"/>
            <w:gridSpan w:val="5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Исключаемые места осуществления лицензируемого вида деятельности: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</w:p>
        </w:tc>
        <w:tc>
          <w:tcPr>
            <w:tcW w:w="36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дата прекращения 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г.,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</w:p>
        </w:tc>
        <w:tc>
          <w:tcPr>
            <w:tcW w:w="36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дата прекращения 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г.,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3) </w:t>
            </w:r>
          </w:p>
        </w:tc>
        <w:tc>
          <w:tcPr>
            <w:tcW w:w="36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дата прекращения 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г.,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  <w:tc>
          <w:tcPr>
            <w:tcW w:w="360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10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дата прекращения </w:t>
            </w: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0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Почтовый адрес (при наличии) </w:t>
            </w:r>
          </w:p>
        </w:tc>
        <w:tc>
          <w:tcPr>
            <w:tcW w:w="6450" w:type="dxa"/>
            <w:gridSpan w:val="47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120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Телефон </w:t>
            </w:r>
          </w:p>
        </w:tc>
        <w:tc>
          <w:tcPr>
            <w:tcW w:w="3450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195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факс (при наличии) </w:t>
            </w:r>
          </w:p>
        </w:tc>
        <w:tc>
          <w:tcPr>
            <w:tcW w:w="2850" w:type="dxa"/>
            <w:gridSpan w:val="19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750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Адрес электронной почты (при наличии) </w:t>
            </w:r>
          </w:p>
        </w:tc>
        <w:tc>
          <w:tcPr>
            <w:tcW w:w="5700" w:type="dxa"/>
            <w:gridSpan w:val="42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Способ получения документа, подтверждающего предоставление государственной услуги: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Уведомление: </w:t>
            </w:r>
          </w:p>
        </w:tc>
        <w:tc>
          <w:tcPr>
            <w:tcW w:w="3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50" w:type="dxa"/>
            <w:gridSpan w:val="3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Выписка из реестра лицензий: </w:t>
            </w:r>
          </w:p>
        </w:tc>
      </w:tr>
      <w:tr w:rsidR="00BE23AF" w:rsidTr="005234A2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50" w:type="dxa"/>
            <w:gridSpan w:val="3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2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лицензирующем органе </w:t>
            </w:r>
          </w:p>
        </w:tc>
        <w:tc>
          <w:tcPr>
            <w:tcW w:w="3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50" w:type="dxa"/>
            <w:gridSpan w:val="3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лицензирующем органе </w:t>
            </w:r>
          </w:p>
        </w:tc>
      </w:tr>
      <w:tr w:rsidR="00BE23AF" w:rsidTr="005234A2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50" w:type="dxa"/>
            <w:gridSpan w:val="3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2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Почтовым отправлением </w:t>
            </w:r>
          </w:p>
        </w:tc>
        <w:tc>
          <w:tcPr>
            <w:tcW w:w="3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50" w:type="dxa"/>
            <w:gridSpan w:val="3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форме электронного документа </w:t>
            </w:r>
          </w:p>
        </w:tc>
      </w:tr>
      <w:tr w:rsidR="00BE23AF" w:rsidTr="005234A2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50" w:type="dxa"/>
            <w:gridSpan w:val="3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 адрес электронной почты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0" w:type="dxa"/>
            <w:gridSpan w:val="2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форме электронного документа с </w:t>
            </w:r>
          </w:p>
        </w:tc>
        <w:tc>
          <w:tcPr>
            <w:tcW w:w="4650" w:type="dxa"/>
            <w:gridSpan w:val="3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использованием личного кабинета на ЕПГУ </w:t>
            </w:r>
          </w:p>
        </w:tc>
        <w:tc>
          <w:tcPr>
            <w:tcW w:w="300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050" w:type="dxa"/>
            <w:gridSpan w:val="3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форме электронного документа с </w:t>
            </w:r>
          </w:p>
        </w:tc>
      </w:tr>
      <w:tr w:rsidR="00BE23AF" w:rsidTr="005234A2">
        <w:tc>
          <w:tcPr>
            <w:tcW w:w="4800" w:type="dxa"/>
            <w:gridSpan w:val="24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650" w:type="dxa"/>
            <w:gridSpan w:val="37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использованием личного кабинета на ЕПГУ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Прошу: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Направить копию описи с отметкой о дате приема заявления о внесении изменений в реестр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лицензий и прилагаемых к нему документов в форме электронного документа на адрес электронной почты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Направить уведомление о необходимости устранения выявленных нарушений в форме электронного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 на адрес электронной почты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Внести изменения в реестр лицензий по тем видам работ, составляющим лицензируемый вид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деятельности (в том числе по работам, которые намерен выполнять, оказывать по одному или нескольким местам осуществления лицензируемого вида деятельности), в отношении которых соответствие лицензионным требованиям подтверждено в ходе оценки </w:t>
            </w:r>
          </w:p>
        </w:tc>
      </w:tr>
      <w:tr w:rsidR="00BE23AF" w:rsidTr="005234A2"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Направить уведомление об отказе во внесении изменений в реестр лицензий в форме электронного </w:t>
            </w:r>
          </w:p>
        </w:tc>
      </w:tr>
      <w:tr w:rsidR="00BE23AF" w:rsidTr="005234A2"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9150" w:type="dxa"/>
            <w:gridSpan w:val="60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документа на адрес электронной почты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9450" w:type="dxa"/>
            <w:gridSpan w:val="61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(наименование и реквизиты документа, подтверждающего полномочия представителя) </w:t>
            </w:r>
          </w:p>
        </w:tc>
      </w:tr>
      <w:tr w:rsidR="00BE23AF" w:rsidTr="005234A2">
        <w:tc>
          <w:tcPr>
            <w:tcW w:w="9450" w:type="dxa"/>
            <w:gridSpan w:val="61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</w:tr>
      <w:tr w:rsidR="00BE23AF" w:rsidTr="005234A2">
        <w:tc>
          <w:tcPr>
            <w:tcW w:w="3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450" w:type="dxa"/>
            <w:gridSpan w:val="6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 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г. </w:t>
            </w:r>
          </w:p>
        </w:tc>
      </w:tr>
      <w:tr w:rsidR="00BE23AF" w:rsidTr="005234A2">
        <w:tc>
          <w:tcPr>
            <w:tcW w:w="30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(подпись) 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2550" w:type="dxa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(Ф.И.О.) 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rPr>
                <w:sz w:val="18"/>
                <w:szCs w:val="18"/>
              </w:rPr>
            </w:pPr>
          </w:p>
        </w:tc>
        <w:tc>
          <w:tcPr>
            <w:tcW w:w="3300" w:type="dxa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E23AF" w:rsidRDefault="00BE23AF" w:rsidP="00B64FC3">
            <w:pPr>
              <w:pStyle w:val="FORMAT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(дата) </w:t>
            </w:r>
          </w:p>
        </w:tc>
      </w:tr>
    </w:tbl>
    <w:p w:rsidR="00A6671A" w:rsidRDefault="00A6671A" w:rsidP="00692596">
      <w:pPr>
        <w:pStyle w:val="FORMATTEXT"/>
        <w:jc w:val="both"/>
      </w:pPr>
    </w:p>
    <w:sectPr w:rsidR="00A66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3AF"/>
    <w:rsid w:val="000560F1"/>
    <w:rsid w:val="005234A2"/>
    <w:rsid w:val="00692596"/>
    <w:rsid w:val="008F2A93"/>
    <w:rsid w:val="00A6671A"/>
    <w:rsid w:val="00BE23AF"/>
    <w:rsid w:val="00F6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EF089-B5BF-4886-9D43-801EA78CA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3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BE2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BE2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Ирина Сергеевна</dc:creator>
  <cp:lastModifiedBy>Надыршина Олеся Александровна</cp:lastModifiedBy>
  <cp:revision>4</cp:revision>
  <dcterms:created xsi:type="dcterms:W3CDTF">2022-03-09T03:19:00Z</dcterms:created>
  <dcterms:modified xsi:type="dcterms:W3CDTF">2025-03-25T02:59:00Z</dcterms:modified>
</cp:coreProperties>
</file>